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ED" w:rsidRDefault="006406ED" w:rsidP="006406ED">
      <w:pPr>
        <w:autoSpaceDE w:val="0"/>
        <w:ind w:left="5414"/>
      </w:pPr>
      <w:r>
        <w:rPr>
          <w:sz w:val="28"/>
          <w:szCs w:val="28"/>
        </w:rPr>
        <w:t xml:space="preserve">Приложение </w:t>
      </w:r>
    </w:p>
    <w:p w:rsidR="006406ED" w:rsidRDefault="006406ED" w:rsidP="006406ED">
      <w:pPr>
        <w:autoSpaceDE w:val="0"/>
        <w:jc w:val="right"/>
        <w:rPr>
          <w:sz w:val="28"/>
          <w:szCs w:val="28"/>
        </w:rPr>
      </w:pPr>
    </w:p>
    <w:p w:rsidR="006406ED" w:rsidRDefault="006406ED" w:rsidP="006406ED">
      <w:pPr>
        <w:autoSpaceDE w:val="0"/>
        <w:ind w:firstLine="5387"/>
      </w:pPr>
      <w:r>
        <w:rPr>
          <w:sz w:val="28"/>
          <w:szCs w:val="28"/>
        </w:rPr>
        <w:t>УТВЕРЖДЕНА</w:t>
      </w:r>
    </w:p>
    <w:p w:rsidR="006406ED" w:rsidRDefault="006406ED" w:rsidP="006406ED">
      <w:pPr>
        <w:autoSpaceDE w:val="0"/>
        <w:ind w:left="5387"/>
      </w:pPr>
      <w:r>
        <w:rPr>
          <w:sz w:val="28"/>
          <w:szCs w:val="28"/>
        </w:rPr>
        <w:t>приказом МКДОУ «Колокольчик» с. Мухино</w:t>
      </w:r>
    </w:p>
    <w:p w:rsidR="006406ED" w:rsidRDefault="006406ED" w:rsidP="006406ED">
      <w:pPr>
        <w:autoSpaceDE w:val="0"/>
        <w:ind w:left="5387"/>
      </w:pPr>
      <w:r>
        <w:rPr>
          <w:sz w:val="28"/>
          <w:szCs w:val="28"/>
        </w:rPr>
        <w:t>от 09.07.2021    №  58-од</w:t>
      </w:r>
    </w:p>
    <w:p w:rsidR="006406ED" w:rsidRDefault="006406ED" w:rsidP="006406ED">
      <w:pPr>
        <w:tabs>
          <w:tab w:val="left" w:pos="7088"/>
        </w:tabs>
        <w:ind w:left="5954"/>
        <w:rPr>
          <w:sz w:val="28"/>
          <w:szCs w:val="28"/>
        </w:rPr>
      </w:pPr>
    </w:p>
    <w:p w:rsidR="006406ED" w:rsidRDefault="006406ED" w:rsidP="006406ED">
      <w:pPr>
        <w:tabs>
          <w:tab w:val="left" w:pos="7088"/>
        </w:tabs>
        <w:ind w:left="5954"/>
        <w:rPr>
          <w:sz w:val="28"/>
          <w:szCs w:val="28"/>
        </w:rPr>
      </w:pPr>
    </w:p>
    <w:p w:rsidR="006406ED" w:rsidRDefault="006406ED" w:rsidP="006406ED">
      <w:pPr>
        <w:pStyle w:val="ConsPlusTitle"/>
        <w:widowControl/>
        <w:spacing w:line="3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ПОЛИТИКА</w:t>
      </w:r>
    </w:p>
    <w:p w:rsidR="006406ED" w:rsidRDefault="006406ED" w:rsidP="006406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6406ED" w:rsidRDefault="006406ED" w:rsidP="006406ED">
      <w:pPr>
        <w:pStyle w:val="ConsPlusTitle"/>
        <w:widowControl/>
        <w:spacing w:line="3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Детский сад «Колокольчик»  с. Мухино Зуевского района  Кировской области  в отношении обработки персональных данных</w:t>
      </w:r>
    </w:p>
    <w:p w:rsidR="006406ED" w:rsidRDefault="006406ED" w:rsidP="006406ED">
      <w:pPr>
        <w:autoSpaceDE w:val="0"/>
        <w:spacing w:line="340" w:lineRule="exact"/>
        <w:jc w:val="center"/>
        <w:rPr>
          <w:sz w:val="28"/>
          <w:szCs w:val="28"/>
        </w:rPr>
      </w:pPr>
    </w:p>
    <w:p w:rsidR="006406ED" w:rsidRDefault="006406ED" w:rsidP="006406ED">
      <w:pPr>
        <w:numPr>
          <w:ilvl w:val="0"/>
          <w:numId w:val="1"/>
        </w:numPr>
        <w:jc w:val="both"/>
      </w:pPr>
      <w:r>
        <w:rPr>
          <w:b/>
          <w:sz w:val="28"/>
          <w:szCs w:val="28"/>
        </w:rPr>
        <w:t>Общие положения</w:t>
      </w:r>
    </w:p>
    <w:p w:rsidR="006406ED" w:rsidRDefault="006406ED" w:rsidP="006406ED">
      <w:pPr>
        <w:ind w:left="1070"/>
        <w:jc w:val="both"/>
        <w:rPr>
          <w:b/>
          <w:sz w:val="28"/>
          <w:szCs w:val="28"/>
        </w:rPr>
      </w:pPr>
    </w:p>
    <w:p w:rsidR="006406ED" w:rsidRDefault="006406ED" w:rsidP="006406ED">
      <w:pPr>
        <w:pStyle w:val="a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 Настоящая Политика определяет порядок создания, обработки и защиты персональных данных граждан и работников Муниципального казенного дошкольного  образовательного учреждения  детского сада «Колокольчик»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ухино  Зуевского района Кировской области». </w:t>
      </w:r>
    </w:p>
    <w:p w:rsidR="006406ED" w:rsidRDefault="006406ED" w:rsidP="006406ED">
      <w:pPr>
        <w:ind w:firstLine="709"/>
        <w:jc w:val="both"/>
      </w:pPr>
      <w:r>
        <w:rPr>
          <w:sz w:val="28"/>
          <w:szCs w:val="28"/>
        </w:rPr>
        <w:t>1.2. Основные понятия, применяемые в Политике, используются в тех значениях, в каких они определены Федеральным законом от 27.07.2006 № 152-ФЗ «О персональных данных» (далее – Федеральный закон от 27.07.2006 № 152-ФЗ).</w:t>
      </w:r>
    </w:p>
    <w:p w:rsidR="006406ED" w:rsidRDefault="006406ED" w:rsidP="006406ED">
      <w:pPr>
        <w:ind w:firstLine="709"/>
        <w:jc w:val="both"/>
      </w:pPr>
      <w:r>
        <w:rPr>
          <w:sz w:val="28"/>
          <w:szCs w:val="28"/>
        </w:rPr>
        <w:t>1.3. Получение, обработка, передача, хранение и использование персональных данных осуществляется в соответствии с действующим законодательством.</w:t>
      </w:r>
    </w:p>
    <w:p w:rsidR="006406ED" w:rsidRDefault="006406ED" w:rsidP="006406ED">
      <w:pPr>
        <w:jc w:val="both"/>
      </w:pPr>
    </w:p>
    <w:p w:rsidR="006406ED" w:rsidRDefault="006406ED" w:rsidP="006406ED">
      <w:pPr>
        <w:ind w:firstLine="709"/>
        <w:jc w:val="both"/>
        <w:rPr>
          <w:sz w:val="28"/>
          <w:szCs w:val="28"/>
        </w:rPr>
      </w:pPr>
    </w:p>
    <w:p w:rsidR="006406ED" w:rsidRDefault="006406ED" w:rsidP="006406ED">
      <w:pPr>
        <w:ind w:firstLine="709"/>
        <w:jc w:val="both"/>
      </w:pPr>
      <w:r>
        <w:rPr>
          <w:b/>
          <w:sz w:val="28"/>
          <w:szCs w:val="28"/>
        </w:rPr>
        <w:t>2. Название и адрес оператора персональных данных</w:t>
      </w:r>
    </w:p>
    <w:p w:rsidR="006406ED" w:rsidRDefault="006406ED" w:rsidP="006406ED">
      <w:pPr>
        <w:ind w:firstLine="709"/>
        <w:jc w:val="both"/>
        <w:rPr>
          <w:b/>
          <w:sz w:val="28"/>
          <w:szCs w:val="28"/>
        </w:rPr>
      </w:pPr>
    </w:p>
    <w:p w:rsidR="006406ED" w:rsidRDefault="006406ED" w:rsidP="00640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 дошкольное  образовательное учреждение детский сад «Колокольчик»  с. Мухино Зуевского района Кировской области» </w:t>
      </w:r>
      <w:r>
        <w:rPr>
          <w:rFonts w:eastAsia="Arial"/>
          <w:sz w:val="28"/>
          <w:szCs w:val="28"/>
        </w:rPr>
        <w:t>ИНН</w:t>
      </w:r>
      <w:r>
        <w:rPr>
          <w:rFonts w:eastAsia="Arial"/>
          <w:sz w:val="28"/>
          <w:szCs w:val="28"/>
          <w:lang w:val="en-US"/>
        </w:rPr>
        <w:t> </w:t>
      </w:r>
      <w:r>
        <w:rPr>
          <w:sz w:val="28"/>
          <w:szCs w:val="28"/>
        </w:rPr>
        <w:t>4309004216</w:t>
      </w:r>
      <w:r>
        <w:rPr>
          <w:rFonts w:eastAsia="Arial"/>
          <w:sz w:val="28"/>
          <w:szCs w:val="28"/>
        </w:rPr>
        <w:t>, ОГРН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1024300665234</w:t>
      </w:r>
      <w:r>
        <w:rPr>
          <w:rFonts w:eastAsia="Arial"/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612400, с. Мухино Зуевского района Кировской области, ул. Комсомольская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д.5.</w:t>
      </w:r>
    </w:p>
    <w:p w:rsidR="006406ED" w:rsidRDefault="006406ED" w:rsidP="006406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.</w:t>
      </w:r>
    </w:p>
    <w:p w:rsidR="006406ED" w:rsidRDefault="006406ED" w:rsidP="006406ED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6406ED" w:rsidRDefault="006406ED" w:rsidP="006406ED">
      <w:pPr>
        <w:ind w:firstLine="709"/>
        <w:jc w:val="both"/>
      </w:pPr>
      <w:r>
        <w:rPr>
          <w:b/>
          <w:sz w:val="28"/>
          <w:szCs w:val="28"/>
          <w:shd w:val="clear" w:color="auto" w:fill="FFFFFF"/>
        </w:rPr>
        <w:t>3. Правовые основания обработки персональных данных</w:t>
      </w:r>
    </w:p>
    <w:p w:rsidR="006406ED" w:rsidRDefault="006406ED" w:rsidP="006406E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406ED" w:rsidRDefault="006406ED" w:rsidP="006406ED">
      <w:pPr>
        <w:pStyle w:val="a5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Arial" w:hAnsi="Times New Roman"/>
          <w:sz w:val="28"/>
          <w:szCs w:val="28"/>
        </w:rPr>
        <w:t>Трудовой кодекс Российской Федерации, Гражданский кодекс Российской Федерации, Налоговый кодекс Российской Федерации, Федеральные законы Российской Федерации: от 27.07.2004 № 79-ФЗ «О</w:t>
      </w:r>
      <w:r>
        <w:rPr>
          <w:rFonts w:ascii="Times New Roman" w:eastAsia="Arial" w:hAnsi="Times New Roman"/>
          <w:sz w:val="28"/>
          <w:szCs w:val="28"/>
          <w:lang w:val="en-US"/>
        </w:rPr>
        <w:t> </w:t>
      </w:r>
      <w:r>
        <w:rPr>
          <w:rFonts w:ascii="Times New Roman" w:eastAsia="Arial" w:hAnsi="Times New Roman"/>
          <w:sz w:val="28"/>
          <w:szCs w:val="28"/>
        </w:rPr>
        <w:t>государственной гражданской службе Российской Федерации», от</w:t>
      </w:r>
      <w:r>
        <w:rPr>
          <w:rFonts w:ascii="Times New Roman" w:eastAsia="Arial" w:hAnsi="Times New Roman"/>
          <w:sz w:val="28"/>
          <w:szCs w:val="28"/>
          <w:lang w:val="en-US"/>
        </w:rPr>
        <w:t> </w:t>
      </w:r>
      <w:r>
        <w:rPr>
          <w:rFonts w:ascii="Times New Roman" w:eastAsia="Arial" w:hAnsi="Times New Roman"/>
          <w:sz w:val="28"/>
          <w:szCs w:val="28"/>
        </w:rPr>
        <w:t>27.07.2006 №</w:t>
      </w:r>
      <w:r>
        <w:rPr>
          <w:rFonts w:ascii="Times New Roman" w:eastAsia="Arial" w:hAnsi="Times New Roman"/>
          <w:sz w:val="28"/>
          <w:szCs w:val="28"/>
          <w:lang w:val="en-US"/>
        </w:rPr>
        <w:t> </w:t>
      </w:r>
      <w:r>
        <w:rPr>
          <w:rFonts w:ascii="Times New Roman" w:eastAsia="Arial" w:hAnsi="Times New Roman"/>
          <w:sz w:val="28"/>
          <w:szCs w:val="28"/>
        </w:rPr>
        <w:t xml:space="preserve">152-ФЗ «О персональных данных»,  от 01.04.1996 № 27-ФЗ «Об индивидуальном (персонифицированном) учете и системе обязательного пенсионного страхования», от 02.05.2006 №59-ФЗ «О порядке рассмотрения обращений </w:t>
      </w:r>
      <w:r>
        <w:rPr>
          <w:rFonts w:ascii="Times New Roman" w:eastAsia="Arial" w:hAnsi="Times New Roman"/>
          <w:sz w:val="28"/>
          <w:szCs w:val="28"/>
        </w:rPr>
        <w:lastRenderedPageBreak/>
        <w:t>граждан Российской Федерации», Указ Президента Российской Федерации от 30.05.2005 №</w:t>
      </w:r>
      <w:r>
        <w:rPr>
          <w:rFonts w:ascii="Times New Roman" w:eastAsia="Arial" w:hAnsi="Times New Roman"/>
          <w:sz w:val="28"/>
          <w:szCs w:val="28"/>
          <w:lang w:val="en-US"/>
        </w:rPr>
        <w:t> </w:t>
      </w:r>
      <w:r>
        <w:rPr>
          <w:rFonts w:ascii="Times New Roman" w:eastAsia="Arial" w:hAnsi="Times New Roman"/>
          <w:sz w:val="28"/>
          <w:szCs w:val="28"/>
        </w:rPr>
        <w:t>609</w:t>
      </w:r>
      <w:proofErr w:type="gramEnd"/>
      <w:r>
        <w:rPr>
          <w:rFonts w:ascii="Times New Roman" w:eastAsia="Arial" w:hAnsi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Arial" w:hAnsi="Times New Roman"/>
          <w:sz w:val="28"/>
          <w:szCs w:val="28"/>
        </w:rPr>
        <w:t>Об утверждении Положения о</w:t>
      </w:r>
      <w:r>
        <w:rPr>
          <w:rFonts w:ascii="Times New Roman" w:eastAsia="Arial" w:hAnsi="Times New Roman"/>
          <w:sz w:val="28"/>
          <w:szCs w:val="28"/>
          <w:lang w:val="en-US"/>
        </w:rPr>
        <w:t> </w:t>
      </w:r>
      <w:r>
        <w:rPr>
          <w:rFonts w:ascii="Times New Roman" w:eastAsia="Arial" w:hAnsi="Times New Roman"/>
          <w:sz w:val="28"/>
          <w:szCs w:val="28"/>
        </w:rPr>
        <w:t xml:space="preserve">персональных данных государственного гражданского служащего Российской Федерации и ведении его личного дела»,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Положение об</w:t>
      </w:r>
      <w:r>
        <w:rPr>
          <w:rFonts w:ascii="Times New Roman" w:eastAsia="Arial" w:hAnsi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обеспечении безопасности персональных данных при их обработке в</w:t>
      </w:r>
      <w:r>
        <w:rPr>
          <w:rFonts w:ascii="Times New Roman" w:eastAsia="Arial" w:hAnsi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системах персональных данных, утверждённое постановлением Правительства Российской Федерации от 17.11.2007 № 781, Положение об</w:t>
      </w:r>
      <w:r>
        <w:rPr>
          <w:rFonts w:ascii="Times New Roman" w:eastAsia="Arial" w:hAnsi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обработке персональных данных, осуществляемых без использования средств автоматизации, утверждённое постановлением Правительства Российской Федерации от 15.09.2008 № 687, Устав </w:t>
      </w:r>
      <w:r>
        <w:rPr>
          <w:rFonts w:ascii="Times New Roman" w:hAnsi="Times New Roman"/>
          <w:sz w:val="28"/>
          <w:szCs w:val="28"/>
        </w:rPr>
        <w:t>Муниципального казенного дошкольного образовательного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детского сада «Колокольчик»  с. Мухино Зуевского района  Кировской области,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утверждённый постановлением Администрации Зуевского района Кировской области от</w:t>
      </w:r>
      <w:r>
        <w:rPr>
          <w:rFonts w:ascii="Times New Roman" w:eastAsia="Arial" w:hAnsi="Times New Roman"/>
          <w:sz w:val="28"/>
          <w:szCs w:val="28"/>
        </w:rPr>
        <w:t xml:space="preserve"> 01.09.2015 № 531, «Положение о защите персональных данных </w:t>
      </w:r>
      <w:r>
        <w:rPr>
          <w:rFonts w:ascii="Times New Roman" w:hAnsi="Times New Roman"/>
          <w:sz w:val="28"/>
          <w:szCs w:val="28"/>
        </w:rPr>
        <w:t>Муниципального казенного дошкольного образовательного учреждения детского сада «Колокольчик»  с. Мухино Зуевского района  Кировской области</w:t>
      </w:r>
      <w:r>
        <w:rPr>
          <w:rFonts w:ascii="Times New Roman" w:eastAsia="Arial" w:hAnsi="Times New Roman"/>
          <w:sz w:val="28"/>
          <w:szCs w:val="28"/>
        </w:rPr>
        <w:t>, утвержденное приказом МКДОУ «Колокольчик»  с. Мухино от 14.09.2017 № 145-А.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>4. Цели обработки персональных данных</w:t>
      </w:r>
    </w:p>
    <w:p w:rsidR="006406ED" w:rsidRDefault="006406ED" w:rsidP="006406ED">
      <w:pPr>
        <w:pStyle w:val="a5"/>
        <w:jc w:val="both"/>
        <w:rPr>
          <w:rFonts w:ascii="Times New Roman" w:eastAsia="Arial" w:hAnsi="Times New Roman"/>
          <w:sz w:val="28"/>
          <w:szCs w:val="28"/>
        </w:rPr>
      </w:pPr>
    </w:p>
    <w:p w:rsidR="006406ED" w:rsidRDefault="006406ED" w:rsidP="006406ED">
      <w:pPr>
        <w:pStyle w:val="a5"/>
        <w:ind w:firstLine="720"/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Персональные данные могут обрабатываться только для целей, непосредственно связанных с деятельностью образовательной организации, в частности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406ED" w:rsidRDefault="006406ED" w:rsidP="006406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предоставления образовательных услуг;</w:t>
      </w:r>
    </w:p>
    <w:p w:rsidR="006406ED" w:rsidRDefault="006406ED" w:rsidP="006406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соблюдение порядка и правил приема воспитанников в образовательное учреждение;</w:t>
      </w:r>
    </w:p>
    <w:p w:rsidR="006406ED" w:rsidRDefault="006406ED" w:rsidP="006406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индивидуальный учет результатов освоения воспитанниками  образовательных программ, а также хранение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архивах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данных об этих результатах на бумажных и/или электронных носителях;</w:t>
      </w:r>
    </w:p>
    <w:p w:rsidR="006406ED" w:rsidRDefault="006406ED" w:rsidP="006406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воспитанников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нуждающихся в социальной поддержке и защите;</w:t>
      </w:r>
    </w:p>
    <w:p w:rsidR="006406ED" w:rsidRDefault="006406ED" w:rsidP="006406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осуществления процесса подготовки, организации и сопровождения всех уровней олимпиад, конкурсов и викторин участников данных мероприятий и обеспечения индивидуального учёта результатов обучающихся с последующим формированием баз данных для принятия управленческих решений, в том числе подготовки приказов и распорядительных документов по образовательному учреждению, Зуевскому РУО;</w:t>
      </w:r>
    </w:p>
    <w:p w:rsidR="006406ED" w:rsidRDefault="006406ED" w:rsidP="006406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при наполнении информационного ресурса официального сайта МКДОУ «Колокольчик» с. Мухино http:/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muhinodou.my1.ru</w:t>
      </w:r>
      <w:r>
        <w:rPr>
          <w:rFonts w:ascii="Times New Roman" w:hAnsi="Times New Roman"/>
          <w:color w:val="000000"/>
          <w:sz w:val="28"/>
          <w:szCs w:val="28"/>
        </w:rPr>
        <w:t>/, стендов детского сада, буклетов, альбомов и видеоматериалах о работе детского сада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сайта Зуевского РУО;</w:t>
      </w:r>
    </w:p>
    <w:p w:rsidR="006406ED" w:rsidRDefault="006406ED" w:rsidP="006406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 консультационных семинаров;</w:t>
      </w:r>
    </w:p>
    <w:p w:rsidR="006406ED" w:rsidRDefault="006406ED" w:rsidP="006406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работ сотрудников (воспитанников) на конкурсы;</w:t>
      </w:r>
    </w:p>
    <w:p w:rsidR="006406ED" w:rsidRDefault="006406ED" w:rsidP="006406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дистанционного обучения;</w:t>
      </w:r>
    </w:p>
    <w:p w:rsidR="006406ED" w:rsidRDefault="006406ED" w:rsidP="006406ED">
      <w:pPr>
        <w:pStyle w:val="a5"/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313413"/>
          <w:sz w:val="28"/>
          <w:szCs w:val="28"/>
        </w:rPr>
        <w:t xml:space="preserve">       -</w:t>
      </w:r>
      <w:r>
        <w:rPr>
          <w:rFonts w:ascii="Times New Roman" w:hAnsi="Times New Roman"/>
          <w:color w:val="000000"/>
          <w:sz w:val="28"/>
          <w:szCs w:val="28"/>
        </w:rPr>
        <w:t>проведения мониторинга деятельности организации.</w:t>
      </w:r>
    </w:p>
    <w:p w:rsidR="006406ED" w:rsidRDefault="006406ED" w:rsidP="006406ED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06ED" w:rsidRDefault="006406ED" w:rsidP="006406ED">
      <w:pPr>
        <w:pStyle w:val="a5"/>
        <w:jc w:val="both"/>
        <w:rPr>
          <w:rFonts w:ascii="Times New Roman" w:hAnsi="Times New Roman"/>
          <w:color w:val="3134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МКДОУ «Колокольчик» с. Мухино собирает данные только в объеме, необходимом для достижения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выше  названных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целей.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spacing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>5. Общие принципы и условия обработки персональных данных</w:t>
      </w:r>
      <w:r>
        <w:rPr>
          <w:rFonts w:eastAsia="Arial"/>
          <w:sz w:val="28"/>
          <w:szCs w:val="28"/>
        </w:rPr>
        <w:t xml:space="preserve"> 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5.1. Обработка персональных данных должна осуществляться на законной и справедливой основе.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5.2.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5.4. Обработке подлежат только персональные данные, которые отвечают целям их обработки.</w:t>
      </w:r>
    </w:p>
    <w:p w:rsidR="006406ED" w:rsidRDefault="006406ED" w:rsidP="006406ED">
      <w:pPr>
        <w:spacing w:line="360" w:lineRule="exact"/>
        <w:ind w:firstLine="73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5.5.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 Оператор не имеет права получать и обрабатывать сведения о работнике, относящиеся в соответствии с законодательством Российской Федерации к специальным категориям персональных данных, касающихся расовой, национальной принадлежности, политических взглядов, религиозных или </w:t>
      </w:r>
      <w:proofErr w:type="spellStart"/>
      <w:r>
        <w:rPr>
          <w:rFonts w:eastAsia="Arial"/>
          <w:sz w:val="28"/>
          <w:szCs w:val="28"/>
        </w:rPr>
        <w:t>филосовских</w:t>
      </w:r>
      <w:proofErr w:type="spellEnd"/>
      <w:r>
        <w:rPr>
          <w:rFonts w:eastAsia="Arial"/>
          <w:sz w:val="28"/>
          <w:szCs w:val="28"/>
        </w:rPr>
        <w:t xml:space="preserve"> убеждений</w:t>
      </w:r>
      <w:proofErr w:type="gramStart"/>
      <w:r>
        <w:rPr>
          <w:rFonts w:eastAsia="Arial"/>
          <w:sz w:val="28"/>
          <w:szCs w:val="28"/>
        </w:rPr>
        <w:t xml:space="preserve"> ,</w:t>
      </w:r>
      <w:proofErr w:type="gramEnd"/>
      <w:r>
        <w:rPr>
          <w:rFonts w:eastAsia="Arial"/>
          <w:sz w:val="28"/>
          <w:szCs w:val="28"/>
        </w:rPr>
        <w:t xml:space="preserve">состояния здоровья , интимной жизни,    </w:t>
      </w:r>
      <w:r>
        <w:rPr>
          <w:sz w:val="28"/>
          <w:szCs w:val="28"/>
          <w:shd w:val="clear" w:color="auto" w:fill="FFFFFF"/>
        </w:rPr>
        <w:t>за исключением случаев, предусмотренных законодательством.</w:t>
      </w:r>
      <w:r>
        <w:rPr>
          <w:rFonts w:eastAsia="Arial"/>
          <w:sz w:val="28"/>
          <w:szCs w:val="28"/>
        </w:rPr>
        <w:t xml:space="preserve"> 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5.7.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rFonts w:eastAsia="Arial"/>
          <w:sz w:val="28"/>
          <w:szCs w:val="28"/>
        </w:rPr>
        <w:t>выгодоприобретателем</w:t>
      </w:r>
      <w:proofErr w:type="spellEnd"/>
      <w:r>
        <w:rPr>
          <w:rFonts w:eastAsia="Arial"/>
          <w:sz w:val="28"/>
          <w:szCs w:val="28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pStyle w:val="a3"/>
        <w:spacing w:after="0" w:line="360" w:lineRule="exact"/>
        <w:jc w:val="both"/>
        <w:rPr>
          <w:rStyle w:val="a6"/>
          <w:rFonts w:eastAsia="Arial"/>
        </w:rPr>
      </w:pPr>
    </w:p>
    <w:p w:rsidR="006406ED" w:rsidRDefault="006406ED" w:rsidP="006406ED">
      <w:pPr>
        <w:pStyle w:val="a3"/>
        <w:spacing w:after="0" w:line="360" w:lineRule="exact"/>
        <w:jc w:val="both"/>
      </w:pPr>
      <w:r>
        <w:rPr>
          <w:rStyle w:val="a6"/>
          <w:rFonts w:eastAsia="Arial"/>
          <w:sz w:val="28"/>
          <w:szCs w:val="28"/>
        </w:rPr>
        <w:t xml:space="preserve">                 6. Порядок получения персональных данных 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shd w:val="clear" w:color="auto" w:fill="FFFFFF"/>
        <w:suppressAutoHyphens w:val="0"/>
        <w:spacing w:line="315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  <w:proofErr w:type="gramStart"/>
      <w:r>
        <w:rPr>
          <w:sz w:val="28"/>
          <w:szCs w:val="28"/>
          <w:shd w:val="clear" w:color="auto" w:fill="FFFFFF"/>
        </w:rP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proofErr w:type="gramEnd"/>
      <w:r>
        <w:rPr>
          <w:sz w:val="28"/>
          <w:szCs w:val="28"/>
          <w:shd w:val="clear" w:color="auto" w:fill="FFFFFF"/>
        </w:rPr>
        <w:t xml:space="preserve"> субъекта персональных данных проверяются оператором. 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bookmarkStart w:id="0" w:name="dst100283"/>
      <w:bookmarkEnd w:id="0"/>
      <w:r>
        <w:rPr>
          <w:sz w:val="28"/>
          <w:szCs w:val="28"/>
          <w:lang w:eastAsia="ru-RU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bookmarkStart w:id="1" w:name="dst100284"/>
      <w:bookmarkEnd w:id="1"/>
      <w:r>
        <w:rPr>
          <w:sz w:val="28"/>
          <w:szCs w:val="28"/>
          <w:lang w:eastAsia="ru-RU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bookmarkStart w:id="2" w:name="dst100285"/>
      <w:bookmarkEnd w:id="2"/>
      <w:r>
        <w:rPr>
          <w:sz w:val="28"/>
          <w:szCs w:val="28"/>
          <w:lang w:eastAsia="ru-RU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bookmarkStart w:id="3" w:name="dst100286"/>
      <w:bookmarkEnd w:id="3"/>
      <w:r>
        <w:rPr>
          <w:sz w:val="28"/>
          <w:szCs w:val="28"/>
          <w:lang w:eastAsia="ru-RU"/>
        </w:rPr>
        <w:t>4) цель обработки персональных данных;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bookmarkStart w:id="4" w:name="dst100287"/>
      <w:bookmarkEnd w:id="4"/>
      <w:r>
        <w:rPr>
          <w:sz w:val="28"/>
          <w:szCs w:val="28"/>
          <w:lang w:eastAsia="ru-RU"/>
        </w:rPr>
        <w:t>5) перечень персональных данных, на обработку которых дается согласие субъекта персональных данных;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bookmarkStart w:id="5" w:name="dst100288"/>
      <w:bookmarkEnd w:id="5"/>
      <w:r>
        <w:rPr>
          <w:sz w:val="28"/>
          <w:szCs w:val="28"/>
          <w:lang w:eastAsia="ru-RU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bookmarkStart w:id="6" w:name="dst100289"/>
      <w:bookmarkEnd w:id="6"/>
      <w:r>
        <w:rPr>
          <w:sz w:val="28"/>
          <w:szCs w:val="28"/>
          <w:lang w:eastAsia="ru-RU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bookmarkStart w:id="7" w:name="dst100290"/>
      <w:bookmarkEnd w:id="7"/>
      <w:r>
        <w:rPr>
          <w:sz w:val="28"/>
          <w:szCs w:val="28"/>
          <w:lang w:eastAsia="ru-RU"/>
        </w:rPr>
        <w:lastRenderedPageBreak/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6406ED" w:rsidRDefault="006406ED" w:rsidP="006406ED">
      <w:pPr>
        <w:shd w:val="clear" w:color="auto" w:fill="FFFFFF"/>
        <w:suppressAutoHyphens w:val="0"/>
        <w:spacing w:line="315" w:lineRule="atLeast"/>
        <w:ind w:firstLine="540"/>
        <w:jc w:val="both"/>
        <w:rPr>
          <w:sz w:val="28"/>
          <w:szCs w:val="28"/>
          <w:lang w:eastAsia="ru-RU"/>
        </w:rPr>
      </w:pPr>
      <w:bookmarkStart w:id="8" w:name="dst100291"/>
      <w:bookmarkEnd w:id="8"/>
      <w:r>
        <w:rPr>
          <w:sz w:val="28"/>
          <w:szCs w:val="28"/>
          <w:lang w:eastAsia="ru-RU"/>
        </w:rPr>
        <w:t>9) подпись субъекта персональных данных.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  <w:rPr>
          <w:sz w:val="28"/>
          <w:szCs w:val="28"/>
        </w:rPr>
      </w:pP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>7. Хранение и использование персональных данных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  <w:rPr>
          <w:sz w:val="28"/>
          <w:szCs w:val="28"/>
        </w:rPr>
      </w:pP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данных.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b/>
          <w:sz w:val="28"/>
          <w:szCs w:val="28"/>
        </w:rPr>
      </w:pP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>8. Применяемые способы обработки персональных данных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b/>
          <w:sz w:val="28"/>
          <w:szCs w:val="28"/>
        </w:rPr>
      </w:pP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Обработка вышеуказанных персональных данных осуществляется путем смешанной обработки персональных данных: 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- неавтоматизированным способом обработки персональных данных;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-автоматизированным способом обработки персональных данных (с помощью ПЭВМ и программных продуктов).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b/>
          <w:bCs/>
          <w:sz w:val="28"/>
          <w:szCs w:val="28"/>
        </w:rPr>
        <w:t>9. Хранение персональных данных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  <w:rPr>
          <w:rFonts w:eastAsia="Arial"/>
          <w:b/>
          <w:bCs/>
          <w:sz w:val="28"/>
          <w:szCs w:val="28"/>
        </w:rPr>
      </w:pP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9.1. Хранение персональных данных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9.2 Хранение документов, содержащих персональные данные, осуществляется в течение установленных действующими нормативными актами сроков хранения данных документов. По истечении установленных сроков хранения документы подлежат уничтожению.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sz w:val="28"/>
          <w:szCs w:val="28"/>
          <w:u w:val="single"/>
        </w:rPr>
      </w:pP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 xml:space="preserve">10. Использование персональных данных 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b/>
          <w:sz w:val="28"/>
          <w:szCs w:val="28"/>
        </w:rPr>
      </w:pPr>
    </w:p>
    <w:p w:rsidR="006406ED" w:rsidRDefault="006406ED" w:rsidP="006406ED">
      <w:pPr>
        <w:spacing w:line="360" w:lineRule="exact"/>
        <w:ind w:firstLine="738"/>
        <w:jc w:val="both"/>
      </w:pPr>
      <w:proofErr w:type="gramStart"/>
      <w:r>
        <w:rPr>
          <w:rFonts w:eastAsia="Arial"/>
          <w:sz w:val="28"/>
          <w:szCs w:val="28"/>
        </w:rPr>
        <w:t>В МКДОУ «Колокольчик»  с. Мухино в соответствии с задачами образовательной организации осуществляется обработка персональных данных, их использование, включающие следующие основные организационные, технические, документационные действия: получение, сбор, учёт, систематизацию, накопление, хранение, уточнение (обновление, изменение), передачу, уничтожение персональных данных.</w:t>
      </w:r>
      <w:proofErr w:type="gramEnd"/>
    </w:p>
    <w:p w:rsidR="006406ED" w:rsidRDefault="006406ED" w:rsidP="006406ED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В первую очередь </w:t>
      </w:r>
      <w:proofErr w:type="gramStart"/>
      <w:r>
        <w:rPr>
          <w:rFonts w:eastAsia="Arial"/>
          <w:sz w:val="28"/>
          <w:szCs w:val="28"/>
        </w:rPr>
        <w:t>организованы</w:t>
      </w:r>
      <w:proofErr w:type="gramEnd"/>
      <w:r>
        <w:rPr>
          <w:rFonts w:eastAsia="Arial"/>
          <w:sz w:val="28"/>
          <w:szCs w:val="28"/>
        </w:rPr>
        <w:t xml:space="preserve"> и контролируются учёт и хранение персональных данных путём:</w:t>
      </w:r>
    </w:p>
    <w:p w:rsidR="006406ED" w:rsidRDefault="006406ED" w:rsidP="006406ED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lastRenderedPageBreak/>
        <w:t>оформления журналов учёта;</w:t>
      </w:r>
    </w:p>
    <w:p w:rsidR="006406ED" w:rsidRDefault="006406ED" w:rsidP="006406ED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оборудования помещения, в котором хранятся персональные данные;</w:t>
      </w:r>
    </w:p>
    <w:p w:rsidR="006406ED" w:rsidRDefault="006406ED" w:rsidP="006406ED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обеспечения защиты персональных данных, в том числе программной защиты данных, содержащихся в информационной системе образовательной организации;</w:t>
      </w:r>
    </w:p>
    <w:p w:rsidR="006406ED" w:rsidRDefault="006406ED" w:rsidP="006406ED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формализации доступа ответственных сотрудников к персональным данным других работников; </w:t>
      </w:r>
    </w:p>
    <w:p w:rsidR="006406ED" w:rsidRDefault="006406ED" w:rsidP="006406ED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оформления обязательств о неразглашении персональных данных сотрудниками, имеющими доступ к этим данным;</w:t>
      </w:r>
    </w:p>
    <w:p w:rsidR="006406ED" w:rsidRDefault="006406ED" w:rsidP="006406ED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регламентации порядка работы с персональными данными «Положением о защите персональных данных </w:t>
      </w:r>
      <w:r>
        <w:rPr>
          <w:sz w:val="28"/>
          <w:szCs w:val="28"/>
        </w:rPr>
        <w:t>Муниципального казенного дошкольного образовательного учреждения детского сада «Колокольчик» с. Мухино Зуевского района Кировской области</w:t>
      </w:r>
      <w:r>
        <w:rPr>
          <w:rFonts w:eastAsia="Arial"/>
          <w:sz w:val="28"/>
          <w:szCs w:val="28"/>
        </w:rPr>
        <w:t xml:space="preserve"> также иными локальными актами министерства.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b/>
          <w:i/>
          <w:sz w:val="28"/>
          <w:szCs w:val="28"/>
        </w:rPr>
      </w:pP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>11. </w:t>
      </w:r>
      <w:proofErr w:type="gramStart"/>
      <w:r>
        <w:rPr>
          <w:rFonts w:eastAsia="Arial"/>
          <w:b/>
          <w:sz w:val="28"/>
          <w:szCs w:val="28"/>
        </w:rPr>
        <w:t>Кому</w:t>
      </w:r>
      <w:proofErr w:type="gramEnd"/>
      <w:r>
        <w:rPr>
          <w:rFonts w:eastAsia="Arial"/>
          <w:b/>
          <w:sz w:val="28"/>
          <w:szCs w:val="28"/>
        </w:rPr>
        <w:t xml:space="preserve"> и в </w:t>
      </w:r>
      <w:proofErr w:type="gramStart"/>
      <w:r>
        <w:rPr>
          <w:rFonts w:eastAsia="Arial"/>
          <w:b/>
          <w:sz w:val="28"/>
          <w:szCs w:val="28"/>
        </w:rPr>
        <w:t>каком</w:t>
      </w:r>
      <w:proofErr w:type="gramEnd"/>
      <w:r>
        <w:rPr>
          <w:rFonts w:eastAsia="Arial"/>
          <w:b/>
          <w:sz w:val="28"/>
          <w:szCs w:val="28"/>
        </w:rPr>
        <w:t xml:space="preserve"> порядке передаются персональные данные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BatangChe"/>
          <w:b/>
          <w:sz w:val="28"/>
          <w:szCs w:val="28"/>
        </w:rPr>
      </w:pPr>
    </w:p>
    <w:p w:rsidR="006406ED" w:rsidRDefault="006406ED" w:rsidP="006406ED">
      <w:pPr>
        <w:pStyle w:val="a5"/>
        <w:ind w:firstLine="720"/>
        <w:jc w:val="both"/>
        <w:rPr>
          <w:rFonts w:ascii="Times New Roman" w:eastAsia="BatangChe" w:hAnsi="Times New Roman"/>
        </w:rPr>
      </w:pPr>
      <w:proofErr w:type="gramStart"/>
      <w:r>
        <w:rPr>
          <w:rFonts w:ascii="Times New Roman" w:eastAsia="BatangChe" w:hAnsi="Times New Roman"/>
          <w:sz w:val="28"/>
          <w:szCs w:val="28"/>
        </w:rPr>
        <w:t>Муниципальное казенное дошкольное образовательное учреждение детский сад «Колокольчик»  с. Мухино Зуевского района  Кировской области в соответствии с законодательством, направляет установленные требуемые сведения с точно установленными, конкретными персональными данными в органы внутренних дел, органы Федеральной налоговой службы, в медицинские учреждения и учреждения образования, в Пенсионный фонд Российской Федерации и в Фонд социального страхования Российской Федерации.</w:t>
      </w:r>
      <w:proofErr w:type="gramEnd"/>
    </w:p>
    <w:p w:rsidR="006406ED" w:rsidRDefault="006406ED" w:rsidP="006406ED">
      <w:pPr>
        <w:keepLines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При передаче персональных данных третьей стороне образовательной организацией соблюдаются следующие требования: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- передача персональных данных сотрудников третьей стороне осуществляется на основании действующего законодательства РФ;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- 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обработке;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- необходимость письменного согласия субъекта персональных данных. 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Передача персональных данных законным представителям субъекта персональных данных осуществляется в порядке, установленном законодательством Российской Федерации, и ограничивается только теми данными, которые необходимы для выполнения указанными представителями их функций. </w:t>
      </w:r>
    </w:p>
    <w:p w:rsidR="006406ED" w:rsidRDefault="006406ED" w:rsidP="006406ED">
      <w:pPr>
        <w:tabs>
          <w:tab w:val="left" w:pos="1134"/>
        </w:tabs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В целях информационного обеспечения уставной деятельности образовательной организации оператором могут создаваться </w:t>
      </w:r>
      <w:r>
        <w:rPr>
          <w:rFonts w:eastAsia="Arial"/>
          <w:sz w:val="28"/>
          <w:szCs w:val="28"/>
        </w:rPr>
        <w:lastRenderedPageBreak/>
        <w:t>информационно-справочные материалы (справочники, списки, журналы), в которых включаются общедоступные персональные данные – ФИО, сведения о занимаемой должности, номере служебного телефона.</w:t>
      </w:r>
    </w:p>
    <w:p w:rsidR="006406ED" w:rsidRDefault="006406ED" w:rsidP="006406ED">
      <w:pPr>
        <w:pStyle w:val="a5"/>
        <w:ind w:firstLine="720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sz w:val="28"/>
          <w:szCs w:val="28"/>
        </w:rPr>
        <w:t xml:space="preserve">Трансграничная (за границу страны) передача персональных данных в </w:t>
      </w:r>
      <w:r>
        <w:rPr>
          <w:rFonts w:ascii="Times New Roman" w:hAnsi="Times New Roman"/>
          <w:sz w:val="28"/>
          <w:szCs w:val="28"/>
        </w:rPr>
        <w:t xml:space="preserve">Муниципальном казенном дошкольном образовательном учреждении детский сад «Колокольчик»  с. Мухино Зуевского района  Кировской области </w:t>
      </w:r>
      <w:r>
        <w:rPr>
          <w:rFonts w:ascii="Times New Roman" w:eastAsia="Arial" w:hAnsi="Times New Roman"/>
          <w:sz w:val="28"/>
          <w:szCs w:val="28"/>
        </w:rPr>
        <w:t xml:space="preserve"> отсутствует.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>12. </w:t>
      </w:r>
      <w:r>
        <w:rPr>
          <w:rStyle w:val="a6"/>
          <w:rFonts w:eastAsia="Arial"/>
          <w:sz w:val="28"/>
          <w:szCs w:val="28"/>
        </w:rPr>
        <w:t> Защита персональных данных </w:t>
      </w:r>
      <w:r>
        <w:rPr>
          <w:rFonts w:eastAsia="Arial"/>
          <w:b/>
          <w:sz w:val="28"/>
          <w:szCs w:val="28"/>
        </w:rPr>
        <w:t xml:space="preserve"> 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b/>
          <w:sz w:val="28"/>
          <w:szCs w:val="28"/>
        </w:rPr>
      </w:pPr>
    </w:p>
    <w:p w:rsidR="006406ED" w:rsidRDefault="006406ED" w:rsidP="006406ED">
      <w:pPr>
        <w:keepLines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В образовательной организации установлен порядок организации и проведения работ по обеспечению безопасности персональных данных при их </w:t>
      </w:r>
      <w:proofErr w:type="gramStart"/>
      <w:r>
        <w:rPr>
          <w:rFonts w:eastAsia="Arial"/>
          <w:sz w:val="28"/>
          <w:szCs w:val="28"/>
        </w:rPr>
        <w:t>обработке</w:t>
      </w:r>
      <w:proofErr w:type="gramEnd"/>
      <w:r>
        <w:rPr>
          <w:rFonts w:eastAsia="Arial"/>
          <w:sz w:val="28"/>
          <w:szCs w:val="28"/>
        </w:rPr>
        <w:t xml:space="preserve"> как на бумажном носителе, так и в информационной системе персональных данных министерства. Обеспечена защита прав и свобод субъекта </w:t>
      </w:r>
      <w:proofErr w:type="gramStart"/>
      <w:r>
        <w:rPr>
          <w:rFonts w:eastAsia="Arial"/>
          <w:sz w:val="28"/>
          <w:szCs w:val="28"/>
        </w:rPr>
        <w:t>персональных</w:t>
      </w:r>
      <w:proofErr w:type="gramEnd"/>
      <w:r>
        <w:rPr>
          <w:rFonts w:eastAsia="Arial"/>
          <w:sz w:val="28"/>
          <w:szCs w:val="28"/>
        </w:rPr>
        <w:t xml:space="preserve"> данных при обработке его персональных данных. Установлена ответственность должностных лиц образовательной организации, имеющих доступ к персональным данным, за невыполнение требований и норм, регулирующих обработку и защиту персональных данных.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  <w:shd w:val="clear" w:color="auto" w:fill="FFFFFF"/>
        </w:rPr>
        <w:t xml:space="preserve">Нормативными документами определены следующие основные меры и правила по обеспечению защиты персональных данных, которые осуществляет </w:t>
      </w:r>
      <w:r>
        <w:rPr>
          <w:rFonts w:eastAsia="Arial"/>
          <w:sz w:val="28"/>
          <w:szCs w:val="28"/>
        </w:rPr>
        <w:t>образовательная организация</w:t>
      </w:r>
      <w:r>
        <w:rPr>
          <w:rFonts w:eastAsia="Arial"/>
          <w:sz w:val="28"/>
          <w:szCs w:val="28"/>
          <w:shd w:val="clear" w:color="auto" w:fill="FFFFFF"/>
        </w:rPr>
        <w:t>.</w:t>
      </w: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  <w:shd w:val="clear" w:color="auto" w:fill="FFFFFF"/>
        </w:rPr>
        <w:t>Приказом МКДОУ «Колокольчик»  с. Мухино и должностными инструкциями определены лица, имеющие доступ к обработке персональных данных и обеспечивающие сохранность этих данных.</w:t>
      </w:r>
    </w:p>
    <w:p w:rsidR="006406ED" w:rsidRDefault="006406ED" w:rsidP="006406ED">
      <w:pPr>
        <w:spacing w:line="360" w:lineRule="exact"/>
        <w:ind w:firstLine="738"/>
        <w:jc w:val="both"/>
      </w:pPr>
      <w:proofErr w:type="gramStart"/>
      <w:r>
        <w:rPr>
          <w:rFonts w:eastAsia="Arial"/>
          <w:sz w:val="28"/>
          <w:szCs w:val="28"/>
          <w:shd w:val="clear" w:color="auto" w:fill="FFFFFF"/>
        </w:rPr>
        <w:t>Обеспечены</w:t>
      </w:r>
      <w:proofErr w:type="gramEnd"/>
      <w:r>
        <w:rPr>
          <w:rFonts w:eastAsia="Arial"/>
          <w:sz w:val="28"/>
          <w:szCs w:val="28"/>
          <w:shd w:val="clear" w:color="auto" w:fill="FFFFFF"/>
        </w:rPr>
        <w:t xml:space="preserve"> защита от несанкционированного доступа, антивирусная защита, межсетевое экранирование и предотвращение вторжений.</w:t>
      </w:r>
    </w:p>
    <w:p w:rsidR="006406ED" w:rsidRDefault="006406ED" w:rsidP="006406ED">
      <w:pPr>
        <w:pStyle w:val="a3"/>
        <w:tabs>
          <w:tab w:val="left" w:pos="1134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Обеспечение безопасности персональных данных также достигается, в частности: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3) применением прошедших в установленном порядке процедуру оценки соответствия средств защиты информации;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4) учетом машинных носителей персональных данных;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5) установлением правил доступа к персональным данным, обрабатываемым в информационной системе персональных данных, а также </w:t>
      </w:r>
      <w:r>
        <w:rPr>
          <w:rFonts w:eastAsia="Arial"/>
          <w:sz w:val="28"/>
          <w:szCs w:val="28"/>
        </w:rPr>
        <w:lastRenderedPageBreak/>
        <w:t>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6406ED" w:rsidRDefault="006406ED" w:rsidP="006406ED">
      <w:pPr>
        <w:tabs>
          <w:tab w:val="left" w:pos="1134"/>
        </w:tabs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Персональные данные предоставляются лично работниками и родителями (законными представителями) обучающимися. В случае возникновения необходимости получения персональных данных работников и /или обучающихся у третьей стороны они извещаются об этом заблаговременно для получения их письменного согласия и уведомления о целях, предполагаемых источниках и способах получения принадлежащих ему персональных данных.</w:t>
      </w:r>
    </w:p>
    <w:p w:rsidR="006406ED" w:rsidRDefault="006406ED" w:rsidP="006406ED">
      <w:pPr>
        <w:tabs>
          <w:tab w:val="left" w:pos="1134"/>
        </w:tabs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Сохраняется конфиденциальность персональных данных за исключением общедоступных.</w:t>
      </w:r>
    </w:p>
    <w:p w:rsidR="006406ED" w:rsidRDefault="006406ED" w:rsidP="006406ED">
      <w:pPr>
        <w:tabs>
          <w:tab w:val="left" w:pos="1134"/>
        </w:tabs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>13. Общедоступные источники персональных данных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  <w:rPr>
          <w:sz w:val="28"/>
          <w:szCs w:val="28"/>
        </w:rPr>
      </w:pP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13.1. Включение персональных данных в общедоступные источники персональных данных возможно только при наличии его письменного согласия, или согласия родителей (законных представителей) в случае работы с персональными данными обучающихся, воспитанников.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13.2. В целях информационного обеспечения могут создаваться общедоступные источники персональных данных (в том числе справочники, адресные книги, информационные стенды). В общедоступные источники персональных данных с письменного согласия могут включаться его фамилия, имя, отчество, год и место рождения, адрес, иные персональные данные, предоставленные работником, родителями (законными представителями) в случае работы с персональными данными обучающихся, воспитанников.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13.3. При обезличивании персональных данных согласие на включение персональных данных в общедоступные источники персональных данных не требуется.</w:t>
      </w:r>
    </w:p>
    <w:p w:rsidR="006406ED" w:rsidRDefault="006406ED" w:rsidP="006406ED">
      <w:pPr>
        <w:pStyle w:val="a3"/>
        <w:tabs>
          <w:tab w:val="left" w:pos="1134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13.4. Сведения о работниках и обучающихся, воспитанниках могут быть исключены из общедоступных источников персональных данных по требованию самого работника, родителя (законного представителя) обучающегося, воспитанника либо по решению суда или иных уполномоченных государственных органов.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i/>
          <w:sz w:val="28"/>
          <w:szCs w:val="28"/>
        </w:rPr>
      </w:pPr>
    </w:p>
    <w:p w:rsidR="006406ED" w:rsidRDefault="006406ED" w:rsidP="006406ED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>14. Порядок осуществления прав субъекта персональных данных на доступ к своим персональным данным и на получение информации, касающейся его персональных данных</w:t>
      </w:r>
    </w:p>
    <w:p w:rsidR="006406ED" w:rsidRDefault="006406ED" w:rsidP="006406ED">
      <w:pPr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lastRenderedPageBreak/>
        <w:t>В образовательной организации обеспечены права субъекта персональных данных на доступ к своим персональным данным и на получение информации, касающейся обработки его персональных данных. По запросу субъекта персональных данных образовательная организация предоставляет следующую информацию: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подтверждение факта обработки персональных данных;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правовые основания и цели обработки персональных данных;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цели и применяемые образовательной организацией способы обработки персональных данных;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наименование и место нахождения образовательной организации; 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сроки обработки персональных данных, в том числе сроки их хранения;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порядок осуществления субъектом персональных данных прав, предусмотренных Федеральным законом от 27.07.2006 № 152-ФЗ (ред. от 21.07.2014) «О персональных данных»; 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информацию </w:t>
      </w:r>
      <w:proofErr w:type="gramStart"/>
      <w:r>
        <w:rPr>
          <w:rFonts w:eastAsia="Arial"/>
          <w:sz w:val="28"/>
          <w:szCs w:val="28"/>
        </w:rPr>
        <w:t>об</w:t>
      </w:r>
      <w:proofErr w:type="gramEnd"/>
      <w:r>
        <w:rPr>
          <w:rFonts w:eastAsia="Arial"/>
          <w:sz w:val="28"/>
          <w:szCs w:val="28"/>
        </w:rPr>
        <w:t xml:space="preserve"> </w:t>
      </w:r>
      <w:proofErr w:type="gramStart"/>
      <w:r>
        <w:rPr>
          <w:rFonts w:eastAsia="Arial"/>
          <w:sz w:val="28"/>
          <w:szCs w:val="28"/>
        </w:rPr>
        <w:t>осуществленной</w:t>
      </w:r>
      <w:proofErr w:type="gramEnd"/>
      <w:r>
        <w:rPr>
          <w:rFonts w:eastAsia="Arial"/>
          <w:sz w:val="28"/>
          <w:szCs w:val="28"/>
        </w:rPr>
        <w:t xml:space="preserve"> или о предполагаемой трансграничной передаче данных, в случае наличия;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или будет поручена такому лицу;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иные сведения, предусмотренные Федеральным законом от 27.07.2006 № 152-ФЗ (ред. от 21.07.2014) «О персональных данных» или другими федеральными законами. 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Субъект персональных данных вправе потребовать от образовательной организации уточнения его персональных данных, их блокирования или уничтожения в 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Сведения, касающиеся персональных данных, предоставляются субъекту персональных данных или его представителю образовательной организацией при обращении либо при получении запроса субъекта персональных данных или его представителя. </w:t>
      </w:r>
      <w:proofErr w:type="gramStart"/>
      <w:r>
        <w:rPr>
          <w:rFonts w:eastAsia="Arial"/>
          <w:sz w:val="28"/>
          <w:szCs w:val="28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</w:t>
      </w:r>
      <w:r>
        <w:rPr>
          <w:rFonts w:eastAsia="Arial"/>
          <w:sz w:val="28"/>
          <w:szCs w:val="28"/>
        </w:rPr>
        <w:lastRenderedPageBreak/>
        <w:t>участие субъекта персональных данных в отношениях с образовательной организацией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образовательной организацией, подпись субъекта</w:t>
      </w:r>
      <w:proofErr w:type="gramEnd"/>
      <w:r>
        <w:rPr>
          <w:rFonts w:eastAsia="Arial"/>
          <w:sz w:val="28"/>
          <w:szCs w:val="28"/>
        </w:rPr>
        <w:t xml:space="preserve">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 законодательством Российской Федерации.</w:t>
      </w:r>
    </w:p>
    <w:p w:rsidR="006406ED" w:rsidRDefault="006406ED" w:rsidP="006406ED">
      <w:pPr>
        <w:autoSpaceDE w:val="0"/>
        <w:spacing w:line="360" w:lineRule="exact"/>
        <w:ind w:firstLine="738"/>
        <w:jc w:val="both"/>
      </w:pPr>
      <w:proofErr w:type="gramStart"/>
      <w:r>
        <w:rPr>
          <w:rFonts w:eastAsia="Arial"/>
          <w:sz w:val="28"/>
          <w:szCs w:val="28"/>
        </w:rPr>
        <w:t>Если субъект персональных данных считает, что образовательная организация осуществляет обработку его персональных данных с нарушением требований Федерального закона от 27.07.2006 № 152-ФЗ или иным образом нарушает его права и свободы, субъект персональных данных вправе обжаловать действия или бездействие образовательной организации в уполномоченный орган по защите прав субъектов персональных данных или в судебном порядке.</w:t>
      </w:r>
      <w:proofErr w:type="gramEnd"/>
    </w:p>
    <w:p w:rsidR="006406ED" w:rsidRDefault="006406ED" w:rsidP="006406ED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406ED" w:rsidRDefault="006406ED" w:rsidP="006406ED">
      <w:pPr>
        <w:autoSpaceDE w:val="0"/>
        <w:spacing w:line="360" w:lineRule="exact"/>
        <w:ind w:firstLine="738"/>
        <w:jc w:val="both"/>
        <w:rPr>
          <w:sz w:val="28"/>
          <w:szCs w:val="28"/>
        </w:rPr>
      </w:pPr>
    </w:p>
    <w:p w:rsidR="006406ED" w:rsidRDefault="006406ED" w:rsidP="006406ED">
      <w:pPr>
        <w:pStyle w:val="a5"/>
        <w:ind w:firstLine="720"/>
        <w:jc w:val="both"/>
        <w:rPr>
          <w:rFonts w:ascii="Times New Roman" w:hAnsi="Times New Roman"/>
          <w:b/>
        </w:rPr>
      </w:pPr>
      <w:r>
        <w:rPr>
          <w:rStyle w:val="a6"/>
          <w:rFonts w:eastAsia="Arial"/>
          <w:sz w:val="28"/>
          <w:szCs w:val="28"/>
        </w:rPr>
        <w:t xml:space="preserve">15.  Право на обжалование действий или бездействия </w:t>
      </w:r>
      <w:r>
        <w:rPr>
          <w:rFonts w:ascii="Times New Roman" w:hAnsi="Times New Roman"/>
          <w:b/>
          <w:sz w:val="28"/>
          <w:szCs w:val="28"/>
        </w:rPr>
        <w:t>Муниципального казенного  дошкольного  образовательного учреждения детского сада «Колокольчик» с. Мухино Зуевского района  Кировской области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proofErr w:type="gramStart"/>
      <w:r>
        <w:rPr>
          <w:rFonts w:eastAsia="Arial"/>
          <w:sz w:val="28"/>
          <w:szCs w:val="28"/>
        </w:rPr>
        <w:t>Если работник, его законный представитель или воспитанник, его родители (законные представители) считают, что образовательная организация осуществляет обработку его персональных данных с нарушением требований Федерального закона № 152-ФЗ или иным образом нарушает его права и свободы, он вправе обжаловать действия или бездействие образовательной организации в уполномоченный орган по защите прав субъектов персональных данных или в судебном порядке.</w:t>
      </w:r>
      <w:proofErr w:type="gramEnd"/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Работник, родитель (законный представитель) обучающихся образовательной организации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406ED" w:rsidRDefault="006406ED" w:rsidP="006406ED">
      <w:pPr>
        <w:pStyle w:val="a3"/>
        <w:spacing w:after="0" w:line="360" w:lineRule="exact"/>
        <w:ind w:firstLine="738"/>
        <w:jc w:val="both"/>
        <w:rPr>
          <w:rFonts w:eastAsia="Arial"/>
          <w:sz w:val="28"/>
          <w:szCs w:val="28"/>
        </w:rPr>
      </w:pPr>
    </w:p>
    <w:p w:rsidR="006406ED" w:rsidRDefault="006406ED" w:rsidP="006406ED">
      <w:pPr>
        <w:pStyle w:val="a3"/>
        <w:spacing w:after="0"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>16. Заключительные положения</w:t>
      </w:r>
    </w:p>
    <w:p w:rsidR="006406ED" w:rsidRDefault="006406ED" w:rsidP="006406ED">
      <w:pPr>
        <w:pStyle w:val="a3"/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16.1  Настоящая Политика вступает в силу </w:t>
      </w:r>
      <w:proofErr w:type="gramStart"/>
      <w:r>
        <w:rPr>
          <w:rFonts w:eastAsia="Arial"/>
          <w:sz w:val="28"/>
          <w:szCs w:val="28"/>
        </w:rPr>
        <w:t>с даты</w:t>
      </w:r>
      <w:proofErr w:type="gramEnd"/>
      <w:r>
        <w:rPr>
          <w:rFonts w:eastAsia="Arial"/>
          <w:sz w:val="28"/>
          <w:szCs w:val="28"/>
        </w:rPr>
        <w:t xml:space="preserve"> его утверждения.</w:t>
      </w:r>
    </w:p>
    <w:p w:rsidR="006406ED" w:rsidRDefault="006406ED" w:rsidP="006406ED">
      <w:pPr>
        <w:pStyle w:val="a3"/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lastRenderedPageBreak/>
        <w:t>16.2</w:t>
      </w:r>
      <w:proofErr w:type="gramStart"/>
      <w:r>
        <w:rPr>
          <w:rFonts w:eastAsia="Arial"/>
          <w:sz w:val="28"/>
          <w:szCs w:val="28"/>
        </w:rPr>
        <w:t>  П</w:t>
      </w:r>
      <w:proofErr w:type="gramEnd"/>
      <w:r>
        <w:rPr>
          <w:rFonts w:eastAsia="Arial"/>
          <w:sz w:val="28"/>
          <w:szCs w:val="28"/>
        </w:rPr>
        <w:t>ри необходимости приведения настоящей Политики в соответствие с вновь принятыми законодательными актами изменения вносятся на основании Приказа руководителя.</w:t>
      </w:r>
    </w:p>
    <w:p w:rsidR="006406ED" w:rsidRDefault="006406ED" w:rsidP="006406ED">
      <w:pPr>
        <w:pStyle w:val="a3"/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16.3  Настоящая Политика распространяется на всех работников, воспитанников,  их родителей (законных представителей), а также работников образовательной организации, имеющих доступ и осуществляющих перечень действий с персональными данными граждан и работников.</w:t>
      </w:r>
    </w:p>
    <w:p w:rsidR="006406ED" w:rsidRDefault="006406ED" w:rsidP="006406ED">
      <w:pPr>
        <w:pStyle w:val="a3"/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Работники, воспитанники,  их родители (законные представители) образовательной организации </w:t>
      </w:r>
      <w:proofErr w:type="gramStart"/>
      <w:r>
        <w:rPr>
          <w:rFonts w:eastAsia="Arial"/>
          <w:sz w:val="28"/>
          <w:szCs w:val="28"/>
        </w:rPr>
        <w:t>имеют право ознакомится</w:t>
      </w:r>
      <w:proofErr w:type="gramEnd"/>
      <w:r>
        <w:rPr>
          <w:rFonts w:eastAsia="Arial"/>
          <w:sz w:val="28"/>
          <w:szCs w:val="28"/>
        </w:rPr>
        <w:t xml:space="preserve"> с настоящей Политикой.</w:t>
      </w:r>
    </w:p>
    <w:p w:rsidR="006406ED" w:rsidRDefault="006406ED" w:rsidP="006406ED">
      <w:pPr>
        <w:pStyle w:val="a3"/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Работники образовательной организации подлежат ознакомлению с данным документом в порядке, предусмотренном Приказом руководителя, под личную подпись.</w:t>
      </w:r>
    </w:p>
    <w:p w:rsidR="006406ED" w:rsidRDefault="006406ED" w:rsidP="006406ED">
      <w:pPr>
        <w:pStyle w:val="a3"/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16.4</w:t>
      </w:r>
      <w:proofErr w:type="gramStart"/>
      <w:r>
        <w:rPr>
          <w:rFonts w:eastAsia="Arial"/>
          <w:sz w:val="28"/>
          <w:szCs w:val="28"/>
        </w:rPr>
        <w:t xml:space="preserve"> В</w:t>
      </w:r>
      <w:proofErr w:type="gramEnd"/>
      <w:r>
        <w:rPr>
          <w:rFonts w:eastAsia="Arial"/>
          <w:sz w:val="28"/>
          <w:szCs w:val="28"/>
        </w:rPr>
        <w:t xml:space="preserve"> обязанности работников, осуществляющих первичный сбор персональных данных гражданина, входит получение согласия работников, родителей (законных представителей) воспитанников,  на обработку его персональных данных под личную подпись.</w:t>
      </w:r>
    </w:p>
    <w:p w:rsidR="006406ED" w:rsidRDefault="006406ED" w:rsidP="006406ED">
      <w:pPr>
        <w:pStyle w:val="a3"/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16.5</w:t>
      </w:r>
      <w:proofErr w:type="gramStart"/>
      <w:r>
        <w:rPr>
          <w:rFonts w:eastAsia="Arial"/>
          <w:sz w:val="28"/>
          <w:szCs w:val="28"/>
        </w:rPr>
        <w:t>  В</w:t>
      </w:r>
      <w:proofErr w:type="gramEnd"/>
      <w:r>
        <w:rPr>
          <w:rFonts w:eastAsia="Arial"/>
          <w:sz w:val="28"/>
          <w:szCs w:val="28"/>
        </w:rPr>
        <w:t xml:space="preserve"> обязанности работодателя входит ознакомление всех работников с настоящей Политикой под личную подпись.</w:t>
      </w:r>
    </w:p>
    <w:p w:rsidR="006406ED" w:rsidRDefault="006406ED" w:rsidP="006406ED">
      <w:pPr>
        <w:pStyle w:val="a3"/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16.6  Политика в отношении обработки персональных данных граждан и работников, должна быть размещена на официальном сайте образовательной организации.</w:t>
      </w:r>
    </w:p>
    <w:p w:rsidR="006406ED" w:rsidRDefault="006406ED" w:rsidP="006406ED">
      <w:pPr>
        <w:spacing w:before="720" w:line="360" w:lineRule="exact"/>
        <w:jc w:val="center"/>
      </w:pPr>
      <w:r>
        <w:rPr>
          <w:rFonts w:eastAsia="Arial"/>
          <w:sz w:val="28"/>
          <w:szCs w:val="28"/>
        </w:rPr>
        <w:t>_____________</w:t>
      </w:r>
    </w:p>
    <w:p w:rsidR="006406ED" w:rsidRDefault="006406ED" w:rsidP="006406ED">
      <w:bookmarkStart w:id="9" w:name="_GoBack"/>
      <w:bookmarkEnd w:id="9"/>
    </w:p>
    <w:p w:rsidR="002758E0" w:rsidRDefault="002758E0"/>
    <w:sectPr w:rsidR="002758E0" w:rsidSect="0027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9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5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7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2160"/>
      </w:pPr>
    </w:lvl>
  </w:abstractNum>
  <w:abstractNum w:abstractNumId="1">
    <w:nsid w:val="2E4E34B9"/>
    <w:multiLevelType w:val="hybridMultilevel"/>
    <w:tmpl w:val="C3647A0C"/>
    <w:lvl w:ilvl="0" w:tplc="B79A1F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406ED"/>
    <w:rsid w:val="002758E0"/>
    <w:rsid w:val="0064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06E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6406E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6406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406E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styleId="a6">
    <w:name w:val="Strong"/>
    <w:basedOn w:val="a0"/>
    <w:qFormat/>
    <w:rsid w:val="006406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3341</Words>
  <Characters>19049</Characters>
  <Application>Microsoft Office Word</Application>
  <DocSecurity>0</DocSecurity>
  <Lines>158</Lines>
  <Paragraphs>44</Paragraphs>
  <ScaleCrop>false</ScaleCrop>
  <Company/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2021-07-12T13:36:00Z</dcterms:created>
  <dcterms:modified xsi:type="dcterms:W3CDTF">2021-07-12T13:37:00Z</dcterms:modified>
</cp:coreProperties>
</file>